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F9A6" w14:textId="77777777" w:rsidR="003A3376" w:rsidRPr="00366D4B" w:rsidRDefault="003A3376" w:rsidP="003A3376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66D4B">
        <w:rPr>
          <w:rFonts w:ascii="Arial" w:hAnsi="Arial" w:cs="Arial"/>
          <w:b/>
          <w:bCs/>
          <w:sz w:val="20"/>
          <w:szCs w:val="20"/>
        </w:rPr>
        <w:t>Instituto Tecnológico y de Telecomunicaciones de Tenerife, S.L.U.</w:t>
      </w:r>
    </w:p>
    <w:p w14:paraId="5A023D3B" w14:textId="77777777" w:rsidR="003A3376" w:rsidRPr="00366D4B" w:rsidRDefault="003A3376" w:rsidP="003A3376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66D4B">
        <w:rPr>
          <w:rFonts w:ascii="Arial" w:hAnsi="Arial" w:cs="Arial"/>
          <w:b/>
          <w:bCs/>
          <w:sz w:val="20"/>
          <w:szCs w:val="20"/>
        </w:rPr>
        <w:t>Cuenta de Pérdidas y Ganancias Abreviadas del ejercicio 2023 y 2022</w:t>
      </w:r>
    </w:p>
    <w:p w14:paraId="22F3D7CD" w14:textId="77777777" w:rsidR="003A3376" w:rsidRPr="00366D4B" w:rsidRDefault="003A3376" w:rsidP="003A3376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Cs/>
          <w:sz w:val="20"/>
          <w:szCs w:val="20"/>
        </w:rPr>
      </w:pPr>
      <w:r w:rsidRPr="00366D4B">
        <w:rPr>
          <w:rFonts w:ascii="Arial" w:hAnsi="Arial" w:cs="Arial"/>
          <w:bCs/>
          <w:sz w:val="20"/>
          <w:szCs w:val="20"/>
        </w:rPr>
        <w:t>(Expresado en euros)</w:t>
      </w:r>
    </w:p>
    <w:p w14:paraId="7FAAA55E" w14:textId="77777777" w:rsidR="003A3376" w:rsidRPr="00366D4B" w:rsidRDefault="003A3376" w:rsidP="003A33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134"/>
        <w:gridCol w:w="1448"/>
        <w:gridCol w:w="1447"/>
      </w:tblGrid>
      <w:tr w:rsidR="003A3376" w:rsidRPr="00366D4B" w14:paraId="07AD73FD" w14:textId="77777777" w:rsidTr="00736390">
        <w:trPr>
          <w:trHeight w:val="433"/>
        </w:trPr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5096F571" w14:textId="77777777" w:rsidR="003A3376" w:rsidRPr="00366D4B" w:rsidRDefault="003A3376" w:rsidP="007363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CUENTA DE PÉRDIDAS Y GANANCIAS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4A52D847" w14:textId="77777777" w:rsidR="003A3376" w:rsidRPr="00366D4B" w:rsidRDefault="003A3376" w:rsidP="00736390">
            <w:pPr>
              <w:ind w:hanging="14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  <w:t>Notas Memoria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673FE8AB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  <w:t>2023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19CDCFE6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  <w:t>2022</w:t>
            </w:r>
          </w:p>
        </w:tc>
      </w:tr>
      <w:tr w:rsidR="003A3376" w:rsidRPr="00366D4B" w14:paraId="18647600" w14:textId="77777777" w:rsidTr="00736390">
        <w:trPr>
          <w:trHeight w:val="283"/>
        </w:trPr>
        <w:tc>
          <w:tcPr>
            <w:tcW w:w="2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764B0" w14:textId="77777777" w:rsidR="003A3376" w:rsidRPr="00366D4B" w:rsidRDefault="003A3376" w:rsidP="007363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1. Importe neto de la cifra de negocios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E7B1E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1D2B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1.366.026,56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C9CA58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1.506.308,69</w:t>
            </w:r>
          </w:p>
        </w:tc>
      </w:tr>
      <w:tr w:rsidR="003A3376" w:rsidRPr="00366D4B" w14:paraId="7D8552EA" w14:textId="77777777" w:rsidTr="00736390">
        <w:trPr>
          <w:trHeight w:val="283"/>
        </w:trPr>
        <w:tc>
          <w:tcPr>
            <w:tcW w:w="263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0FA448" w14:textId="77777777" w:rsidR="003A3376" w:rsidRPr="00366D4B" w:rsidRDefault="003A3376" w:rsidP="007363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7. Otros gastos de explotación </w:t>
            </w:r>
          </w:p>
        </w:tc>
        <w:tc>
          <w:tcPr>
            <w:tcW w:w="6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1E4688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84AA39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(81.390,46)</w:t>
            </w:r>
          </w:p>
        </w:tc>
        <w:tc>
          <w:tcPr>
            <w:tcW w:w="851" w:type="pct"/>
            <w:tcBorders>
              <w:top w:val="nil"/>
              <w:left w:val="nil"/>
              <w:right w:val="nil"/>
            </w:tcBorders>
            <w:vAlign w:val="center"/>
          </w:tcPr>
          <w:p w14:paraId="408305E1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(63.121,62)</w:t>
            </w:r>
          </w:p>
        </w:tc>
      </w:tr>
      <w:tr w:rsidR="003A3376" w:rsidRPr="00366D4B" w14:paraId="70EB02AA" w14:textId="77777777" w:rsidTr="00736390">
        <w:trPr>
          <w:trHeight w:val="283"/>
        </w:trPr>
        <w:tc>
          <w:tcPr>
            <w:tcW w:w="263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CAD477" w14:textId="77777777" w:rsidR="003A3376" w:rsidRPr="00366D4B" w:rsidRDefault="003A3376" w:rsidP="007363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8. Amortización del inmovilizado </w:t>
            </w:r>
          </w:p>
        </w:tc>
        <w:tc>
          <w:tcPr>
            <w:tcW w:w="6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45C401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7D2E0E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(411.755,94)</w:t>
            </w:r>
          </w:p>
        </w:tc>
        <w:tc>
          <w:tcPr>
            <w:tcW w:w="851" w:type="pct"/>
            <w:tcBorders>
              <w:top w:val="nil"/>
              <w:left w:val="nil"/>
              <w:right w:val="nil"/>
            </w:tcBorders>
            <w:vAlign w:val="center"/>
          </w:tcPr>
          <w:p w14:paraId="465CCB2B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(411.853,56)</w:t>
            </w:r>
          </w:p>
        </w:tc>
      </w:tr>
      <w:tr w:rsidR="003A3376" w:rsidRPr="00366D4B" w14:paraId="355736AE" w14:textId="77777777" w:rsidTr="00736390">
        <w:trPr>
          <w:trHeight w:val="283"/>
        </w:trPr>
        <w:tc>
          <w:tcPr>
            <w:tcW w:w="263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D22FFE" w14:textId="77777777" w:rsidR="003A3376" w:rsidRPr="00366D4B" w:rsidRDefault="003A3376" w:rsidP="00736390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13. Otros resultados</w:t>
            </w:r>
          </w:p>
        </w:tc>
        <w:tc>
          <w:tcPr>
            <w:tcW w:w="6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87DD0B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37CA8F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(28,69)</w:t>
            </w:r>
          </w:p>
        </w:tc>
        <w:tc>
          <w:tcPr>
            <w:tcW w:w="851" w:type="pct"/>
            <w:tcBorders>
              <w:top w:val="nil"/>
              <w:left w:val="nil"/>
              <w:right w:val="nil"/>
            </w:tcBorders>
            <w:vAlign w:val="center"/>
          </w:tcPr>
          <w:p w14:paraId="2662BF72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3A3376" w:rsidRPr="00366D4B" w14:paraId="240F1381" w14:textId="77777777" w:rsidTr="00736390">
        <w:trPr>
          <w:trHeight w:val="170"/>
        </w:trPr>
        <w:tc>
          <w:tcPr>
            <w:tcW w:w="26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988E0" w14:textId="77777777" w:rsidR="003A3376" w:rsidRPr="00366D4B" w:rsidRDefault="003A3376" w:rsidP="00736390">
            <w:pPr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4E725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45454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23E4D8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3A3376" w:rsidRPr="00366D4B" w14:paraId="4DA5DF0D" w14:textId="77777777" w:rsidTr="00736390">
        <w:trPr>
          <w:trHeight w:val="283"/>
        </w:trPr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6BF7F4" w14:textId="77777777" w:rsidR="003A3376" w:rsidRPr="00366D4B" w:rsidRDefault="003A3376" w:rsidP="007363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A) RESULTADO DE EXPLOTACIÓN (1+4+5+6+7+8)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143F67" w14:textId="77777777" w:rsidR="003A3376" w:rsidRPr="00366D4B" w:rsidRDefault="003A3376" w:rsidP="00736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D144AF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872.851,47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44C77D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1.031.333,51</w:t>
            </w:r>
          </w:p>
        </w:tc>
      </w:tr>
      <w:tr w:rsidR="003A3376" w:rsidRPr="00366D4B" w14:paraId="2400AB84" w14:textId="77777777" w:rsidTr="00736390">
        <w:trPr>
          <w:trHeight w:val="283"/>
        </w:trPr>
        <w:tc>
          <w:tcPr>
            <w:tcW w:w="2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ACAFD" w14:textId="77777777" w:rsidR="003A3376" w:rsidRPr="00366D4B" w:rsidRDefault="003A3376" w:rsidP="007363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14. Ingresos financieros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A40DF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799AF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2.312.890,65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EF8CFC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4.625.000,28</w:t>
            </w:r>
          </w:p>
        </w:tc>
      </w:tr>
      <w:tr w:rsidR="003A3376" w:rsidRPr="00366D4B" w14:paraId="6277E210" w14:textId="77777777" w:rsidTr="00736390">
        <w:trPr>
          <w:trHeight w:val="283"/>
        </w:trPr>
        <w:tc>
          <w:tcPr>
            <w:tcW w:w="263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C0A61E" w14:textId="77777777" w:rsidR="003A3376" w:rsidRPr="00366D4B" w:rsidRDefault="003A3376" w:rsidP="007363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   b) Otros ingresos financieros </w:t>
            </w:r>
          </w:p>
        </w:tc>
        <w:tc>
          <w:tcPr>
            <w:tcW w:w="6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B1AB76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0B8A2F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2.312.890,65</w:t>
            </w:r>
          </w:p>
        </w:tc>
        <w:tc>
          <w:tcPr>
            <w:tcW w:w="851" w:type="pct"/>
            <w:tcBorders>
              <w:top w:val="nil"/>
              <w:left w:val="nil"/>
              <w:right w:val="nil"/>
            </w:tcBorders>
            <w:vAlign w:val="center"/>
          </w:tcPr>
          <w:p w14:paraId="2DC10F62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4.625.000,28</w:t>
            </w:r>
          </w:p>
        </w:tc>
      </w:tr>
      <w:tr w:rsidR="003A3376" w:rsidRPr="00366D4B" w14:paraId="5D05A68D" w14:textId="77777777" w:rsidTr="00736390">
        <w:trPr>
          <w:trHeight w:val="283"/>
        </w:trPr>
        <w:tc>
          <w:tcPr>
            <w:tcW w:w="263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287A3F" w14:textId="77777777" w:rsidR="003A3376" w:rsidRPr="00366D4B" w:rsidRDefault="003A3376" w:rsidP="007363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15. Gastos financieros </w:t>
            </w:r>
          </w:p>
        </w:tc>
        <w:tc>
          <w:tcPr>
            <w:tcW w:w="6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E69516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F22A6F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(555.240,16)</w:t>
            </w:r>
          </w:p>
        </w:tc>
        <w:tc>
          <w:tcPr>
            <w:tcW w:w="851" w:type="pct"/>
            <w:tcBorders>
              <w:top w:val="nil"/>
              <w:left w:val="nil"/>
              <w:right w:val="nil"/>
            </w:tcBorders>
            <w:vAlign w:val="center"/>
          </w:tcPr>
          <w:p w14:paraId="0C52BC12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(277.870,04)</w:t>
            </w:r>
          </w:p>
        </w:tc>
      </w:tr>
      <w:tr w:rsidR="003A3376" w:rsidRPr="00366D4B" w14:paraId="67F6B605" w14:textId="77777777" w:rsidTr="00736390">
        <w:tblPrEx>
          <w:jc w:val="center"/>
        </w:tblPrEx>
        <w:trPr>
          <w:trHeight w:val="170"/>
          <w:jc w:val="center"/>
        </w:trPr>
        <w:tc>
          <w:tcPr>
            <w:tcW w:w="26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348EA" w14:textId="77777777" w:rsidR="003A3376" w:rsidRPr="00366D4B" w:rsidRDefault="003A3376" w:rsidP="00736390">
            <w:pPr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0FCBF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CE6A9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F98883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3A3376" w:rsidRPr="00366D4B" w14:paraId="7AE9526D" w14:textId="77777777" w:rsidTr="00736390">
        <w:trPr>
          <w:trHeight w:val="283"/>
        </w:trPr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B1D300" w14:textId="77777777" w:rsidR="003A3376" w:rsidRPr="00366D4B" w:rsidRDefault="003A3376" w:rsidP="007363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B) RESULTADO FINANCIERO (14+15)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F8AA81" w14:textId="77777777" w:rsidR="003A3376" w:rsidRPr="00366D4B" w:rsidRDefault="003A3376" w:rsidP="00736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B1C1F3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1.757.650,49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6A4BC4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4.347.130,24</w:t>
            </w:r>
          </w:p>
        </w:tc>
      </w:tr>
      <w:tr w:rsidR="003A3376" w:rsidRPr="00366D4B" w14:paraId="059AF829" w14:textId="77777777" w:rsidTr="00736390">
        <w:tblPrEx>
          <w:jc w:val="center"/>
        </w:tblPrEx>
        <w:trPr>
          <w:trHeight w:val="170"/>
          <w:jc w:val="center"/>
        </w:trPr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C1096" w14:textId="77777777" w:rsidR="003A3376" w:rsidRPr="00366D4B" w:rsidRDefault="003A3376" w:rsidP="00736390">
            <w:pPr>
              <w:rPr>
                <w:color w:val="000000"/>
                <w:sz w:val="10"/>
                <w:szCs w:val="10"/>
              </w:rPr>
            </w:pPr>
            <w:r w:rsidRPr="00366D4B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54766" w14:textId="77777777" w:rsidR="003A3376" w:rsidRPr="00366D4B" w:rsidRDefault="003A3376" w:rsidP="0073639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0E607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56970" w14:textId="77777777" w:rsidR="003A3376" w:rsidRPr="00366D4B" w:rsidRDefault="003A3376" w:rsidP="00736390">
            <w:pPr>
              <w:jc w:val="right"/>
              <w:rPr>
                <w:color w:val="000000"/>
                <w:sz w:val="10"/>
                <w:szCs w:val="10"/>
              </w:rPr>
            </w:pPr>
          </w:p>
        </w:tc>
      </w:tr>
      <w:tr w:rsidR="003A3376" w:rsidRPr="00366D4B" w14:paraId="282F6F45" w14:textId="77777777" w:rsidTr="00736390">
        <w:trPr>
          <w:trHeight w:val="283"/>
        </w:trPr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2EE3C9" w14:textId="77777777" w:rsidR="003A3376" w:rsidRPr="00366D4B" w:rsidRDefault="003A3376" w:rsidP="007363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C) RESULTADO ANTES DE IMPUESTOS (A+B)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E553EA" w14:textId="77777777" w:rsidR="003A3376" w:rsidRPr="00366D4B" w:rsidRDefault="003A3376" w:rsidP="00736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D0ECD6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2.630.501,96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1A8365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5.378.463,75</w:t>
            </w:r>
          </w:p>
        </w:tc>
      </w:tr>
      <w:tr w:rsidR="003A3376" w:rsidRPr="00366D4B" w14:paraId="61BB3179" w14:textId="77777777" w:rsidTr="00736390">
        <w:trPr>
          <w:trHeight w:val="340"/>
        </w:trPr>
        <w:tc>
          <w:tcPr>
            <w:tcW w:w="26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ECC6FAD" w14:textId="77777777" w:rsidR="003A3376" w:rsidRPr="00366D4B" w:rsidRDefault="003A3376" w:rsidP="007363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20. Impuestos sobre beneficios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E50FDF" w14:textId="77777777" w:rsidR="003A3376" w:rsidRPr="00366D4B" w:rsidRDefault="003A3376" w:rsidP="007363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9EB78D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(108.406,73)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F47862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color w:val="000000"/>
                <w:sz w:val="18"/>
                <w:szCs w:val="18"/>
              </w:rPr>
              <w:t>(246.178,43)</w:t>
            </w:r>
          </w:p>
        </w:tc>
      </w:tr>
      <w:tr w:rsidR="003A3376" w:rsidRPr="00366D4B" w14:paraId="3C13AC1E" w14:textId="77777777" w:rsidTr="00736390">
        <w:trPr>
          <w:trHeight w:val="283"/>
        </w:trPr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65E21F" w14:textId="77777777" w:rsidR="003A3376" w:rsidRPr="00366D4B" w:rsidRDefault="003A3376" w:rsidP="007363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D) RESULTADO DEL EJERCICIO (C+20)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A0A013" w14:textId="77777777" w:rsidR="003A3376" w:rsidRPr="00366D4B" w:rsidRDefault="003A3376" w:rsidP="00736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29A016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2.522.095,23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EF6C1F" w14:textId="77777777" w:rsidR="003A3376" w:rsidRPr="00366D4B" w:rsidRDefault="003A3376" w:rsidP="0073639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6D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5.132.285,32</w:t>
            </w:r>
          </w:p>
        </w:tc>
      </w:tr>
    </w:tbl>
    <w:p w14:paraId="59BEBFFB" w14:textId="77777777" w:rsidR="003A3376" w:rsidRPr="00366D4B" w:rsidRDefault="003A3376" w:rsidP="003A3376">
      <w:pPr>
        <w:rPr>
          <w:rFonts w:ascii="Arial" w:hAnsi="Arial" w:cs="Arial"/>
          <w:sz w:val="12"/>
          <w:szCs w:val="12"/>
        </w:rPr>
      </w:pPr>
    </w:p>
    <w:p w14:paraId="05D7EC29" w14:textId="77777777" w:rsidR="003A3376" w:rsidRPr="00366D4B" w:rsidRDefault="003A3376" w:rsidP="003A3376">
      <w:pPr>
        <w:spacing w:after="120" w:line="280" w:lineRule="exact"/>
        <w:jc w:val="center"/>
        <w:rPr>
          <w:rFonts w:ascii="Arial" w:hAnsi="Arial" w:cs="Arial"/>
          <w:i/>
          <w:iCs/>
          <w:sz w:val="18"/>
          <w:szCs w:val="18"/>
        </w:rPr>
      </w:pPr>
      <w:r w:rsidRPr="00366D4B">
        <w:rPr>
          <w:rFonts w:ascii="Arial" w:hAnsi="Arial" w:cs="Arial"/>
          <w:i/>
          <w:iCs/>
          <w:sz w:val="18"/>
          <w:szCs w:val="18"/>
        </w:rPr>
        <w:t>Las cuentas anuales abreviadas de la Sociedad, que forman una sola unidad, comprenden esta Cuenta de Pérdidas y Ganancias Abreviada, el Balance de Situación abreviado y la Memoria Abreviada adjunta que consta de 13 Notas.</w:t>
      </w:r>
    </w:p>
    <w:p w14:paraId="4AB8EF9A" w14:textId="77777777" w:rsidR="00C579AF" w:rsidRPr="003A3376" w:rsidRDefault="00C579AF" w:rsidP="003A3376"/>
    <w:sectPr w:rsidR="00C579AF" w:rsidRPr="003A3376" w:rsidSect="00AD0AF9">
      <w:headerReference w:type="default" r:id="rId7"/>
      <w:pgSz w:w="11900" w:h="16840"/>
      <w:pgMar w:top="2835" w:right="1701" w:bottom="22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3165" w14:textId="77777777" w:rsidR="00C21A1F" w:rsidRDefault="00C21A1F" w:rsidP="003E5CB9">
      <w:pPr>
        <w:spacing w:after="0" w:line="240" w:lineRule="auto"/>
      </w:pPr>
      <w:r>
        <w:separator/>
      </w:r>
    </w:p>
  </w:endnote>
  <w:endnote w:type="continuationSeparator" w:id="0">
    <w:p w14:paraId="38CCFF02" w14:textId="77777777" w:rsidR="00C21A1F" w:rsidRDefault="00C21A1F" w:rsidP="003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D4CB" w14:textId="77777777" w:rsidR="00C21A1F" w:rsidRDefault="00C21A1F" w:rsidP="003E5CB9">
      <w:pPr>
        <w:spacing w:after="0" w:line="240" w:lineRule="auto"/>
      </w:pPr>
      <w:r>
        <w:separator/>
      </w:r>
    </w:p>
  </w:footnote>
  <w:footnote w:type="continuationSeparator" w:id="0">
    <w:p w14:paraId="7253C07F" w14:textId="77777777" w:rsidR="00C21A1F" w:rsidRDefault="00C21A1F" w:rsidP="003E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1E3A" w14:textId="77777777" w:rsidR="003E5CB9" w:rsidRDefault="003E5CB9" w:rsidP="00442319">
    <w:pPr>
      <w:pStyle w:val="Encabezado"/>
    </w:pPr>
  </w:p>
  <w:p w14:paraId="5A9754A9" w14:textId="77777777" w:rsidR="00442319" w:rsidRDefault="00442319" w:rsidP="00442319">
    <w:pPr>
      <w:pStyle w:val="Encabezado"/>
    </w:pPr>
  </w:p>
  <w:p w14:paraId="7A97BD12" w14:textId="77777777" w:rsidR="00442319" w:rsidRPr="00442319" w:rsidRDefault="00E30F86" w:rsidP="00AD0AF9">
    <w:pPr>
      <w:pStyle w:val="Encabezado"/>
      <w:tabs>
        <w:tab w:val="clear" w:pos="4252"/>
        <w:tab w:val="clear" w:pos="8504"/>
        <w:tab w:val="left" w:pos="6525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B2811D0" wp14:editId="3B4010FC">
          <wp:simplePos x="0" y="0"/>
          <wp:positionH relativeFrom="column">
            <wp:posOffset>4920615</wp:posOffset>
          </wp:positionH>
          <wp:positionV relativeFrom="paragraph">
            <wp:posOffset>259715</wp:posOffset>
          </wp:positionV>
          <wp:extent cx="523875" cy="647065"/>
          <wp:effectExtent l="0" t="0" r="9525" b="63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D864C5" wp14:editId="3F9EAF82">
          <wp:simplePos x="0" y="0"/>
          <wp:positionH relativeFrom="column">
            <wp:posOffset>-60960</wp:posOffset>
          </wp:positionH>
          <wp:positionV relativeFrom="paragraph">
            <wp:posOffset>201931</wp:posOffset>
          </wp:positionV>
          <wp:extent cx="428625" cy="705326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08" cy="72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AF9">
      <w:tab/>
    </w:r>
    <w:r w:rsidR="00AD0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581"/>
    <w:multiLevelType w:val="hybridMultilevel"/>
    <w:tmpl w:val="5436E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64C"/>
    <w:multiLevelType w:val="hybridMultilevel"/>
    <w:tmpl w:val="7D56E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4B05"/>
    <w:multiLevelType w:val="hybridMultilevel"/>
    <w:tmpl w:val="A99078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C17A0"/>
    <w:multiLevelType w:val="multilevel"/>
    <w:tmpl w:val="2FFA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B7E41"/>
    <w:multiLevelType w:val="hybridMultilevel"/>
    <w:tmpl w:val="8C3A05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A0"/>
    <w:rsid w:val="00054756"/>
    <w:rsid w:val="000C42FC"/>
    <w:rsid w:val="000F56C9"/>
    <w:rsid w:val="0010454F"/>
    <w:rsid w:val="001922A8"/>
    <w:rsid w:val="0019366C"/>
    <w:rsid w:val="00194AD0"/>
    <w:rsid w:val="001A3624"/>
    <w:rsid w:val="001A7DEF"/>
    <w:rsid w:val="00230D99"/>
    <w:rsid w:val="00241115"/>
    <w:rsid w:val="00265F3F"/>
    <w:rsid w:val="002C3558"/>
    <w:rsid w:val="002F6541"/>
    <w:rsid w:val="003063C8"/>
    <w:rsid w:val="0034359A"/>
    <w:rsid w:val="00397C4D"/>
    <w:rsid w:val="003A3376"/>
    <w:rsid w:val="003E1B87"/>
    <w:rsid w:val="003E5CB9"/>
    <w:rsid w:val="004311A8"/>
    <w:rsid w:val="00442319"/>
    <w:rsid w:val="00495247"/>
    <w:rsid w:val="004C4384"/>
    <w:rsid w:val="005558C3"/>
    <w:rsid w:val="005601A2"/>
    <w:rsid w:val="00575B97"/>
    <w:rsid w:val="005A7055"/>
    <w:rsid w:val="005C4BA5"/>
    <w:rsid w:val="005D3754"/>
    <w:rsid w:val="005E1695"/>
    <w:rsid w:val="005F1B6C"/>
    <w:rsid w:val="0064460C"/>
    <w:rsid w:val="006474CD"/>
    <w:rsid w:val="006D50D5"/>
    <w:rsid w:val="00701963"/>
    <w:rsid w:val="00732D28"/>
    <w:rsid w:val="00747268"/>
    <w:rsid w:val="00764756"/>
    <w:rsid w:val="007A4C65"/>
    <w:rsid w:val="007B51AC"/>
    <w:rsid w:val="007D39EB"/>
    <w:rsid w:val="008129C9"/>
    <w:rsid w:val="00835EFA"/>
    <w:rsid w:val="00865B6B"/>
    <w:rsid w:val="0089488C"/>
    <w:rsid w:val="008E263A"/>
    <w:rsid w:val="008E3568"/>
    <w:rsid w:val="00943A8B"/>
    <w:rsid w:val="00946028"/>
    <w:rsid w:val="009764CA"/>
    <w:rsid w:val="0098193D"/>
    <w:rsid w:val="009E3B2D"/>
    <w:rsid w:val="00A04CE7"/>
    <w:rsid w:val="00A35D3E"/>
    <w:rsid w:val="00A460A3"/>
    <w:rsid w:val="00A6066B"/>
    <w:rsid w:val="00A75DBD"/>
    <w:rsid w:val="00AA46C7"/>
    <w:rsid w:val="00AD0AF9"/>
    <w:rsid w:val="00B707B5"/>
    <w:rsid w:val="00BB5666"/>
    <w:rsid w:val="00BE2D53"/>
    <w:rsid w:val="00C06D60"/>
    <w:rsid w:val="00C21A1F"/>
    <w:rsid w:val="00C224B6"/>
    <w:rsid w:val="00C579AF"/>
    <w:rsid w:val="00C65DF8"/>
    <w:rsid w:val="00CA3EB1"/>
    <w:rsid w:val="00CE4CFC"/>
    <w:rsid w:val="00D6698D"/>
    <w:rsid w:val="00D833BB"/>
    <w:rsid w:val="00DA3D80"/>
    <w:rsid w:val="00DC0C4C"/>
    <w:rsid w:val="00DF1A7A"/>
    <w:rsid w:val="00E02CAA"/>
    <w:rsid w:val="00E30F86"/>
    <w:rsid w:val="00E652A0"/>
    <w:rsid w:val="00E97031"/>
    <w:rsid w:val="00F04E82"/>
    <w:rsid w:val="00F2470A"/>
    <w:rsid w:val="00F34BC2"/>
    <w:rsid w:val="00F51EC1"/>
    <w:rsid w:val="00F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2DAF37"/>
  <w15:docId w15:val="{4C85E5FE-000B-4D7C-95D9-9F631FCF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84"/>
    <w:rPr>
      <w:kern w:val="2"/>
      <w14:ligatures w14:val="standardContextual"/>
    </w:rPr>
  </w:style>
  <w:style w:type="paragraph" w:styleId="Ttulo5">
    <w:name w:val="heading 5"/>
    <w:basedOn w:val="Normal"/>
    <w:link w:val="Ttulo5Car"/>
    <w:uiPriority w:val="9"/>
    <w:qFormat/>
    <w:rsid w:val="00732D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CB9"/>
  </w:style>
  <w:style w:type="paragraph" w:styleId="Piedepgina">
    <w:name w:val="footer"/>
    <w:basedOn w:val="Normal"/>
    <w:link w:val="Piedepgina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B9"/>
  </w:style>
  <w:style w:type="paragraph" w:styleId="Prrafodelista">
    <w:name w:val="List Paragraph"/>
    <w:basedOn w:val="Normal"/>
    <w:uiPriority w:val="34"/>
    <w:qFormat/>
    <w:rsid w:val="00BE2D53"/>
    <w:pPr>
      <w:ind w:left="720"/>
      <w:contextualSpacing/>
    </w:pPr>
    <w:rPr>
      <w:rFonts w:eastAsia="SimSun"/>
    </w:rPr>
  </w:style>
  <w:style w:type="character" w:customStyle="1" w:styleId="Ttulo5Car">
    <w:name w:val="Título 5 Car"/>
    <w:basedOn w:val="Fuentedeprrafopredeter"/>
    <w:link w:val="Ttulo5"/>
    <w:uiPriority w:val="9"/>
    <w:rsid w:val="00732D2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3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4C4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9ADFD-2FC7-490D-866E-05CEC6D92787}"/>
</file>

<file path=customXml/itemProps2.xml><?xml version="1.0" encoding="utf-8"?>
<ds:datastoreItem xmlns:ds="http://schemas.openxmlformats.org/officeDocument/2006/customXml" ds:itemID="{F3D5CEEA-ED64-4629-A746-7B2B6B47E541}"/>
</file>

<file path=customXml/itemProps3.xml><?xml version="1.0" encoding="utf-8"?>
<ds:datastoreItem xmlns:ds="http://schemas.openxmlformats.org/officeDocument/2006/customXml" ds:itemID="{19BBBF58-CFC8-4265-B14F-8B0D3A1C7B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Ballesteros</dc:creator>
  <cp:lastModifiedBy>Maite Delamo del Castillo</cp:lastModifiedBy>
  <cp:revision>2</cp:revision>
  <cp:lastPrinted>2018-06-11T08:51:00Z</cp:lastPrinted>
  <dcterms:created xsi:type="dcterms:W3CDTF">2024-09-24T09:40:00Z</dcterms:created>
  <dcterms:modified xsi:type="dcterms:W3CDTF">2024-09-24T09:40:00Z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